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Дело № 5-</w:t>
      </w:r>
      <w:r w:rsidRPr="00792479" w:rsidR="00792479">
        <w:rPr>
          <w:rFonts w:ascii="Times New Roman" w:hAnsi="Times New Roman" w:cs="Times New Roman"/>
          <w:sz w:val="26"/>
          <w:szCs w:val="26"/>
        </w:rPr>
        <w:t>415</w:t>
      </w:r>
      <w:r w:rsidRPr="00792479">
        <w:rPr>
          <w:rFonts w:ascii="Times New Roman" w:hAnsi="Times New Roman" w:cs="Times New Roman"/>
          <w:sz w:val="26"/>
          <w:szCs w:val="26"/>
        </w:rPr>
        <w:t>-</w:t>
      </w:r>
      <w:r w:rsidRPr="00792479" w:rsidR="00702352">
        <w:rPr>
          <w:rFonts w:ascii="Times New Roman" w:hAnsi="Times New Roman" w:cs="Times New Roman"/>
          <w:sz w:val="26"/>
          <w:szCs w:val="26"/>
        </w:rPr>
        <w:t>170</w:t>
      </w:r>
      <w:r w:rsidRPr="00792479" w:rsidR="00792479">
        <w:rPr>
          <w:rFonts w:ascii="Times New Roman" w:hAnsi="Times New Roman" w:cs="Times New Roman"/>
          <w:sz w:val="26"/>
          <w:szCs w:val="26"/>
        </w:rPr>
        <w:t>3</w:t>
      </w:r>
      <w:r w:rsidRPr="00792479">
        <w:rPr>
          <w:rFonts w:ascii="Times New Roman" w:hAnsi="Times New Roman" w:cs="Times New Roman"/>
          <w:sz w:val="26"/>
          <w:szCs w:val="26"/>
        </w:rPr>
        <w:t>/</w:t>
      </w:r>
      <w:r w:rsidRPr="00792479" w:rsidR="00702352">
        <w:rPr>
          <w:rFonts w:ascii="Times New Roman" w:hAnsi="Times New Roman" w:cs="Times New Roman"/>
          <w:sz w:val="26"/>
          <w:szCs w:val="26"/>
        </w:rPr>
        <w:t>2024</w:t>
      </w:r>
    </w:p>
    <w:p w:rsidR="0070771C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УИД86</w:t>
      </w:r>
      <w:r w:rsidRPr="007924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92479">
        <w:rPr>
          <w:rFonts w:ascii="Times New Roman" w:hAnsi="Times New Roman" w:cs="Times New Roman"/>
          <w:sz w:val="26"/>
          <w:szCs w:val="26"/>
        </w:rPr>
        <w:t>00</w:t>
      </w:r>
      <w:r w:rsidRPr="00792479" w:rsidR="0033170B">
        <w:rPr>
          <w:rFonts w:ascii="Times New Roman" w:hAnsi="Times New Roman" w:cs="Times New Roman"/>
          <w:sz w:val="26"/>
          <w:szCs w:val="26"/>
        </w:rPr>
        <w:t>3</w:t>
      </w:r>
      <w:r w:rsidRPr="00792479" w:rsidR="00792479">
        <w:rPr>
          <w:rFonts w:ascii="Times New Roman" w:hAnsi="Times New Roman" w:cs="Times New Roman"/>
          <w:sz w:val="26"/>
          <w:szCs w:val="26"/>
        </w:rPr>
        <w:t>4</w:t>
      </w:r>
      <w:r w:rsidRPr="00792479">
        <w:rPr>
          <w:rFonts w:ascii="Times New Roman" w:hAnsi="Times New Roman" w:cs="Times New Roman"/>
          <w:sz w:val="26"/>
          <w:szCs w:val="26"/>
        </w:rPr>
        <w:t>-01-</w:t>
      </w:r>
      <w:r w:rsidRPr="00792479" w:rsidR="00702352">
        <w:rPr>
          <w:rFonts w:ascii="Times New Roman" w:hAnsi="Times New Roman" w:cs="Times New Roman"/>
          <w:sz w:val="26"/>
          <w:szCs w:val="26"/>
        </w:rPr>
        <w:t>2024</w:t>
      </w:r>
      <w:r w:rsidRPr="00792479">
        <w:rPr>
          <w:rFonts w:ascii="Times New Roman" w:hAnsi="Times New Roman" w:cs="Times New Roman"/>
          <w:sz w:val="26"/>
          <w:szCs w:val="26"/>
        </w:rPr>
        <w:t>-00</w:t>
      </w:r>
      <w:r w:rsidRPr="00792479" w:rsidR="00792479">
        <w:rPr>
          <w:rFonts w:ascii="Times New Roman" w:hAnsi="Times New Roman" w:cs="Times New Roman"/>
          <w:sz w:val="26"/>
          <w:szCs w:val="26"/>
        </w:rPr>
        <w:t>1664-87</w:t>
      </w:r>
    </w:p>
    <w:p w:rsidR="00B64FC1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ab/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92479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92479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792479" w:rsidR="00D0289A">
        <w:rPr>
          <w:rFonts w:ascii="Times New Roman" w:hAnsi="Times New Roman" w:cs="Times New Roman"/>
          <w:sz w:val="26"/>
          <w:szCs w:val="26"/>
        </w:rPr>
        <w:t>1</w:t>
      </w:r>
      <w:r w:rsidRPr="00792479" w:rsidR="00792479">
        <w:rPr>
          <w:rFonts w:ascii="Times New Roman" w:hAnsi="Times New Roman" w:cs="Times New Roman"/>
          <w:sz w:val="26"/>
          <w:szCs w:val="26"/>
        </w:rPr>
        <w:t>6 мая</w:t>
      </w:r>
      <w:r w:rsidRPr="00792479">
        <w:rPr>
          <w:rFonts w:ascii="Times New Roman" w:hAnsi="Times New Roman" w:cs="Times New Roman"/>
          <w:sz w:val="26"/>
          <w:szCs w:val="26"/>
        </w:rPr>
        <w:t xml:space="preserve"> </w:t>
      </w:r>
      <w:r w:rsidRPr="00792479" w:rsidR="005D1507">
        <w:rPr>
          <w:rFonts w:ascii="Times New Roman" w:hAnsi="Times New Roman" w:cs="Times New Roman"/>
          <w:sz w:val="26"/>
          <w:szCs w:val="26"/>
        </w:rPr>
        <w:t>202</w:t>
      </w:r>
      <w:r w:rsidRPr="00792479" w:rsidR="00702352">
        <w:rPr>
          <w:rFonts w:ascii="Times New Roman" w:hAnsi="Times New Roman" w:cs="Times New Roman"/>
          <w:sz w:val="26"/>
          <w:szCs w:val="26"/>
        </w:rPr>
        <w:t>4</w:t>
      </w:r>
      <w:r w:rsidRPr="0079247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</w:p>
    <w:p w:rsidR="00B64FC1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И.о</w:t>
      </w:r>
      <w:r w:rsidRPr="00792479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</w:t>
      </w:r>
      <w:r w:rsidRPr="00792479" w:rsidR="00792479">
        <w:rPr>
          <w:rFonts w:ascii="Times New Roman" w:hAnsi="Times New Roman" w:cs="Times New Roman"/>
          <w:sz w:val="26"/>
          <w:szCs w:val="26"/>
        </w:rPr>
        <w:t>3</w:t>
      </w:r>
      <w:r w:rsidRPr="0079247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м</w:t>
      </w:r>
      <w:r w:rsidRPr="00792479" w:rsidR="00836EC1">
        <w:rPr>
          <w:rFonts w:ascii="Times New Roman" w:hAnsi="Times New Roman" w:cs="Times New Roman"/>
          <w:sz w:val="26"/>
          <w:szCs w:val="26"/>
        </w:rPr>
        <w:t>иров</w:t>
      </w:r>
      <w:r w:rsidRPr="00792479" w:rsidR="00A707C5">
        <w:rPr>
          <w:rFonts w:ascii="Times New Roman" w:hAnsi="Times New Roman" w:cs="Times New Roman"/>
          <w:sz w:val="26"/>
          <w:szCs w:val="26"/>
        </w:rPr>
        <w:t>ой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792479" w:rsidR="00A707C5">
        <w:rPr>
          <w:rFonts w:ascii="Times New Roman" w:hAnsi="Times New Roman" w:cs="Times New Roman"/>
          <w:sz w:val="26"/>
          <w:szCs w:val="26"/>
        </w:rPr>
        <w:t>я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792479" w:rsidR="0070771C">
        <w:rPr>
          <w:rFonts w:ascii="Times New Roman" w:hAnsi="Times New Roman" w:cs="Times New Roman"/>
          <w:sz w:val="26"/>
          <w:szCs w:val="26"/>
        </w:rPr>
        <w:t>1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Pr="00792479"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Pr="00792479" w:rsidR="00836EC1">
        <w:rPr>
          <w:rFonts w:ascii="Times New Roman" w:hAnsi="Times New Roman" w:cs="Times New Roman"/>
          <w:sz w:val="26"/>
          <w:szCs w:val="26"/>
        </w:rPr>
        <w:t>.</w:t>
      </w:r>
      <w:r w:rsidRPr="00792479" w:rsidR="007E62C2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792479" w:rsidR="00792479">
        <w:rPr>
          <w:rFonts w:ascii="Times New Roman" w:hAnsi="Times New Roman" w:cs="Times New Roman"/>
          <w:sz w:val="26"/>
          <w:szCs w:val="26"/>
        </w:rPr>
        <w:t>Соколова Егора Владимировича</w:t>
      </w:r>
      <w:r w:rsidRPr="00792479" w:rsidR="00D0289A">
        <w:rPr>
          <w:rFonts w:ascii="Times New Roman" w:hAnsi="Times New Roman" w:cs="Times New Roman"/>
          <w:sz w:val="26"/>
          <w:szCs w:val="26"/>
        </w:rPr>
        <w:t xml:space="preserve">, </w:t>
      </w:r>
      <w:r w:rsidR="00AB55CA">
        <w:rPr>
          <w:rFonts w:ascii="Times New Roman" w:hAnsi="Times New Roman" w:cs="Times New Roman"/>
          <w:sz w:val="26"/>
          <w:szCs w:val="26"/>
        </w:rPr>
        <w:t>*</w:t>
      </w:r>
      <w:r w:rsidRPr="00792479">
        <w:rPr>
          <w:rFonts w:ascii="Times New Roman" w:hAnsi="Times New Roman" w:cs="Times New Roman"/>
          <w:sz w:val="26"/>
          <w:szCs w:val="26"/>
        </w:rPr>
        <w:t xml:space="preserve"> привлекаемо</w:t>
      </w:r>
      <w:r w:rsidRPr="00792479" w:rsidR="004A3088">
        <w:rPr>
          <w:rFonts w:ascii="Times New Roman" w:hAnsi="Times New Roman" w:cs="Times New Roman"/>
          <w:sz w:val="26"/>
          <w:szCs w:val="26"/>
        </w:rPr>
        <w:t>го</w:t>
      </w:r>
      <w:r w:rsidRPr="0079247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Pr="00792479" w:rsidR="0033170B">
        <w:rPr>
          <w:rFonts w:ascii="Times New Roman" w:hAnsi="Times New Roman" w:cs="Times New Roman"/>
          <w:sz w:val="26"/>
          <w:szCs w:val="26"/>
        </w:rPr>
        <w:t>1 ст.</w:t>
      </w:r>
      <w:r w:rsidRPr="00792479">
        <w:rPr>
          <w:rFonts w:ascii="Times New Roman" w:hAnsi="Times New Roman" w:cs="Times New Roman"/>
          <w:sz w:val="26"/>
          <w:szCs w:val="26"/>
        </w:rPr>
        <w:t>20.25 КоАП РФ</w:t>
      </w:r>
      <w:r w:rsidRPr="00792479" w:rsidR="00D87459">
        <w:rPr>
          <w:rFonts w:ascii="Times New Roman" w:hAnsi="Times New Roman" w:cs="Times New Roman"/>
          <w:sz w:val="26"/>
          <w:szCs w:val="26"/>
        </w:rPr>
        <w:t>,</w:t>
      </w:r>
    </w:p>
    <w:p w:rsidR="00792479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792479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247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792479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50F" w:rsidRPr="00792479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2479">
        <w:rPr>
          <w:rFonts w:ascii="Times New Roman" w:hAnsi="Times New Roman" w:cs="Times New Roman"/>
          <w:bCs/>
          <w:iCs/>
          <w:sz w:val="26"/>
          <w:szCs w:val="26"/>
        </w:rPr>
        <w:t>15.01.2024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час. 0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Соколов Е.В.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1216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 по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делу об административном правонарушении от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22.09.2023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виде штрафа в размере 5000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14.11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.2023.</w:t>
      </w:r>
    </w:p>
    <w:p w:rsidR="00EA750F" w:rsidRPr="00792479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2479">
        <w:rPr>
          <w:rFonts w:ascii="Times New Roman" w:hAnsi="Times New Roman" w:cs="Times New Roman"/>
          <w:bCs/>
          <w:iCs/>
          <w:sz w:val="26"/>
          <w:szCs w:val="26"/>
        </w:rPr>
        <w:t>Соколов Е.В.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надлежащим образом. При таких обстоятельствах, в соответствии с ч. 2 ст. 25.1 КоАП РФ, мировой судья считает возможным рассмотреть дело в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его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отсутствие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22163C" w:rsidRPr="00792479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исследовав материалы дела: протокол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>№86172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405800207400002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об административном правонарушении  от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18.04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Соколовым Е.В.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административного правонарушения, данный протокол составлен в отсутствие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Соколова Е.В.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котор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ый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 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извещался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составления административного протокола, копия протокола направлена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Соколову Е.В.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по почте; копию списка почтовых отправлений; копию уведомления от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27.02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; копию списка почтовых отправлений; копию отчета об отслеживании отправления с почтовым идентификатором; копию постановления №</w:t>
      </w:r>
      <w:r w:rsidRPr="00792479" w:rsidR="00D0289A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216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о назначении административного наказания от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с отметкой о вступлении в законную силу; копию списка почтовых отправлений; копию отчета об отслеживании отправления с почтовым идентификатором; копию выписки из ЕГРЮЛ, приходит к выводу, что в действиях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Соколова Е.В.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</w:t>
      </w:r>
      <w:r w:rsidRPr="0079247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 Е.В.</w:t>
      </w:r>
      <w:r w:rsidRPr="00792479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792479" w:rsidR="0037781F">
        <w:rPr>
          <w:rFonts w:ascii="Times New Roman" w:hAnsi="Times New Roman" w:cs="Times New Roman"/>
          <w:sz w:val="26"/>
          <w:szCs w:val="26"/>
        </w:rPr>
        <w:t>ен</w:t>
      </w:r>
      <w:r w:rsidRPr="0079247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792479" w:rsidRPr="00792479" w:rsidP="007924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Пункт 6 постановления Пленума ВС РФ от 24 марта 2005 года № 5 «О некоторых вопросах, возникающих у судов при применении Кодекса Российской Федерации об административных правонарушениях» предусматривает, что в целях </w:t>
      </w:r>
      <w:r w:rsidRPr="00792479">
        <w:rPr>
          <w:rFonts w:ascii="Times New Roman" w:hAnsi="Times New Roman" w:cs="Times New Roman"/>
          <w:sz w:val="26"/>
          <w:szCs w:val="26"/>
        </w:rPr>
        <w:t>соблюдения</w:t>
      </w:r>
      <w:r w:rsidRPr="00792479">
        <w:rPr>
          <w:rFonts w:ascii="Times New Roman" w:hAnsi="Times New Roman" w:cs="Times New Roman"/>
          <w:sz w:val="26"/>
          <w:szCs w:val="26"/>
        </w:rPr>
        <w:t xml:space="preserve">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</w:p>
    <w:p w:rsidR="00792479" w:rsidRPr="00792479" w:rsidP="007924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Вместе с тем мировой судья учитывает факт отсутствие у должностного лица, составившего протокол об административном правонарушении возможности доставления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Соколова Е.В. </w:t>
      </w:r>
      <w:r w:rsidRPr="00792479">
        <w:rPr>
          <w:rFonts w:ascii="Times New Roman" w:hAnsi="Times New Roman" w:cs="Times New Roman"/>
          <w:sz w:val="26"/>
          <w:szCs w:val="26"/>
        </w:rPr>
        <w:t>в день получения материала в судебный участок, а также то обстоятельство, что в качестве одного из видов административного наказания санкция ч. 1 ст. 20.25 КоАП РФ предусматривает административный штраф.</w:t>
      </w:r>
    </w:p>
    <w:p w:rsidR="0022163C" w:rsidRPr="00792479" w:rsidP="006226A1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79247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79247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Соколова Е.В.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9247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Pr="00792479" w:rsidR="0037781F">
        <w:rPr>
          <w:rFonts w:ascii="Times New Roman" w:hAnsi="Times New Roman" w:cs="Times New Roman"/>
          <w:sz w:val="26"/>
          <w:szCs w:val="26"/>
        </w:rPr>
        <w:t>му</w:t>
      </w:r>
      <w:r w:rsidRPr="0079247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792479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792479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792479" w:rsidP="006226A1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 xml:space="preserve">Соколова Егора Владимировича </w:t>
      </w:r>
      <w:r w:rsidRPr="00792479" w:rsidR="00C20814">
        <w:rPr>
          <w:sz w:val="26"/>
          <w:szCs w:val="26"/>
        </w:rPr>
        <w:t>признать виновн</w:t>
      </w:r>
      <w:r w:rsidRPr="00792479" w:rsidR="007E62C2">
        <w:rPr>
          <w:sz w:val="26"/>
          <w:szCs w:val="26"/>
        </w:rPr>
        <w:t>ым</w:t>
      </w:r>
      <w:r w:rsidRPr="0079247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792479" w:rsidR="007E62C2">
        <w:rPr>
          <w:sz w:val="26"/>
          <w:szCs w:val="26"/>
        </w:rPr>
        <w:t>му</w:t>
      </w:r>
      <w:r w:rsidRPr="00792479" w:rsidR="00C20814">
        <w:rPr>
          <w:sz w:val="26"/>
          <w:szCs w:val="26"/>
        </w:rPr>
        <w:t xml:space="preserve"> наказание в виде административного штрафа </w:t>
      </w:r>
      <w:r w:rsidRPr="00792479" w:rsidR="00E50EAE">
        <w:rPr>
          <w:sz w:val="26"/>
          <w:szCs w:val="26"/>
        </w:rPr>
        <w:t xml:space="preserve">в размере </w:t>
      </w:r>
      <w:r w:rsidRPr="00792479" w:rsidR="00F13DFC">
        <w:rPr>
          <w:sz w:val="26"/>
          <w:szCs w:val="26"/>
        </w:rPr>
        <w:t>10</w:t>
      </w:r>
      <w:r w:rsidRPr="00792479" w:rsidR="00EA750F">
        <w:rPr>
          <w:sz w:val="26"/>
          <w:szCs w:val="26"/>
        </w:rPr>
        <w:t>0</w:t>
      </w:r>
      <w:r w:rsidRPr="00792479" w:rsidR="00F13DFC">
        <w:rPr>
          <w:sz w:val="26"/>
          <w:szCs w:val="26"/>
        </w:rPr>
        <w:t>00</w:t>
      </w:r>
      <w:r w:rsidRPr="00792479" w:rsidR="007E62C2">
        <w:rPr>
          <w:sz w:val="26"/>
          <w:szCs w:val="26"/>
        </w:rPr>
        <w:t xml:space="preserve"> (</w:t>
      </w:r>
      <w:r w:rsidRPr="00792479" w:rsidR="00EA750F">
        <w:rPr>
          <w:sz w:val="26"/>
          <w:szCs w:val="26"/>
        </w:rPr>
        <w:t>десять</w:t>
      </w:r>
      <w:r w:rsidRPr="00792479" w:rsidR="00123125">
        <w:rPr>
          <w:sz w:val="26"/>
          <w:szCs w:val="26"/>
        </w:rPr>
        <w:t xml:space="preserve"> тысяч</w:t>
      </w:r>
      <w:r w:rsidRPr="00792479" w:rsidR="00383F7C">
        <w:rPr>
          <w:sz w:val="26"/>
          <w:szCs w:val="26"/>
        </w:rPr>
        <w:t>)</w:t>
      </w:r>
      <w:r w:rsidRPr="00792479" w:rsidR="007E62C2">
        <w:rPr>
          <w:sz w:val="26"/>
          <w:szCs w:val="26"/>
        </w:rPr>
        <w:t xml:space="preserve"> рублей.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79247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9247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92479">
        <w:rPr>
          <w:rFonts w:ascii="Times New Roman" w:hAnsi="Times New Roman" w:cs="Times New Roman"/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</w:t>
      </w:r>
      <w:r w:rsidRPr="00792479" w:rsidR="00621D68">
        <w:rPr>
          <w:rFonts w:ascii="Times New Roman" w:hAnsi="Times New Roman" w:cs="Times New Roman"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sz w:val="26"/>
          <w:szCs w:val="26"/>
        </w:rPr>
        <w:t>УИН</w:t>
      </w:r>
      <w:r w:rsidRPr="00792479" w:rsidR="00FB5CCE">
        <w:rPr>
          <w:rFonts w:ascii="Times New Roman" w:hAnsi="Times New Roman" w:cs="Times New Roman"/>
          <w:sz w:val="26"/>
          <w:szCs w:val="26"/>
        </w:rPr>
        <w:t xml:space="preserve"> 04123654003</w:t>
      </w:r>
      <w:r w:rsidRPr="00792479" w:rsidR="00792479">
        <w:rPr>
          <w:rFonts w:ascii="Times New Roman" w:hAnsi="Times New Roman" w:cs="Times New Roman"/>
          <w:sz w:val="26"/>
          <w:szCs w:val="26"/>
        </w:rPr>
        <w:t>45004152420131</w:t>
      </w:r>
      <w:r w:rsidRPr="0079247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924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792479" w:rsidP="00C20814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 xml:space="preserve">    </w:t>
      </w:r>
    </w:p>
    <w:p w:rsidR="00C55AC0" w:rsidRPr="0079247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ab/>
      </w:r>
    </w:p>
    <w:p w:rsidR="00C20814" w:rsidRPr="00792479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792479"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79247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9247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Pr="00792479"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Pr="00792479"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D0289A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2F90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827D5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B1BB3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170B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781F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2934"/>
    <w:rsid w:val="00402B5C"/>
    <w:rsid w:val="004042B2"/>
    <w:rsid w:val="00407086"/>
    <w:rsid w:val="00410330"/>
    <w:rsid w:val="004106A9"/>
    <w:rsid w:val="004210C2"/>
    <w:rsid w:val="00421C69"/>
    <w:rsid w:val="00423E33"/>
    <w:rsid w:val="00425CFF"/>
    <w:rsid w:val="00431B84"/>
    <w:rsid w:val="00442274"/>
    <w:rsid w:val="00444B0E"/>
    <w:rsid w:val="0045199E"/>
    <w:rsid w:val="00470603"/>
    <w:rsid w:val="00493D47"/>
    <w:rsid w:val="004A3088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1507"/>
    <w:rsid w:val="005D4E79"/>
    <w:rsid w:val="005E0FFF"/>
    <w:rsid w:val="005F4D28"/>
    <w:rsid w:val="00600059"/>
    <w:rsid w:val="00610844"/>
    <w:rsid w:val="00611CED"/>
    <w:rsid w:val="00617C7E"/>
    <w:rsid w:val="00621D68"/>
    <w:rsid w:val="006226A1"/>
    <w:rsid w:val="00632927"/>
    <w:rsid w:val="006360EC"/>
    <w:rsid w:val="00640C30"/>
    <w:rsid w:val="00640EB1"/>
    <w:rsid w:val="0065228B"/>
    <w:rsid w:val="00682259"/>
    <w:rsid w:val="006822AC"/>
    <w:rsid w:val="006917AD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2352"/>
    <w:rsid w:val="0070509C"/>
    <w:rsid w:val="00706A68"/>
    <w:rsid w:val="0070771C"/>
    <w:rsid w:val="00707FE2"/>
    <w:rsid w:val="007117B6"/>
    <w:rsid w:val="00716D06"/>
    <w:rsid w:val="00720EAF"/>
    <w:rsid w:val="00726A91"/>
    <w:rsid w:val="00731DC1"/>
    <w:rsid w:val="00753139"/>
    <w:rsid w:val="00755BC7"/>
    <w:rsid w:val="007625F7"/>
    <w:rsid w:val="00773E3D"/>
    <w:rsid w:val="007817EF"/>
    <w:rsid w:val="00792479"/>
    <w:rsid w:val="0079773F"/>
    <w:rsid w:val="007B7698"/>
    <w:rsid w:val="007C5F2E"/>
    <w:rsid w:val="007D16A4"/>
    <w:rsid w:val="007D5316"/>
    <w:rsid w:val="007E62C2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455A"/>
    <w:rsid w:val="008E6F98"/>
    <w:rsid w:val="008F5AC3"/>
    <w:rsid w:val="009046E8"/>
    <w:rsid w:val="00910263"/>
    <w:rsid w:val="00910CD1"/>
    <w:rsid w:val="00913A02"/>
    <w:rsid w:val="00924D50"/>
    <w:rsid w:val="00935801"/>
    <w:rsid w:val="00935989"/>
    <w:rsid w:val="00940A58"/>
    <w:rsid w:val="00965B3C"/>
    <w:rsid w:val="0097186A"/>
    <w:rsid w:val="00975E40"/>
    <w:rsid w:val="00996ADB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5D90"/>
    <w:rsid w:val="00A66500"/>
    <w:rsid w:val="00A707C5"/>
    <w:rsid w:val="00A84F88"/>
    <w:rsid w:val="00A90C8C"/>
    <w:rsid w:val="00A96275"/>
    <w:rsid w:val="00AB55CA"/>
    <w:rsid w:val="00AC22B6"/>
    <w:rsid w:val="00AC414B"/>
    <w:rsid w:val="00AC7C2D"/>
    <w:rsid w:val="00AD0136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5413"/>
    <w:rsid w:val="00CC5BB6"/>
    <w:rsid w:val="00CD2D2C"/>
    <w:rsid w:val="00CD57EB"/>
    <w:rsid w:val="00CE62A3"/>
    <w:rsid w:val="00CE644B"/>
    <w:rsid w:val="00CE7AEB"/>
    <w:rsid w:val="00CF4B64"/>
    <w:rsid w:val="00CF4D90"/>
    <w:rsid w:val="00CF536D"/>
    <w:rsid w:val="00D0289A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454E7"/>
    <w:rsid w:val="00D52B65"/>
    <w:rsid w:val="00D64A6B"/>
    <w:rsid w:val="00D67A38"/>
    <w:rsid w:val="00D87459"/>
    <w:rsid w:val="00D9470E"/>
    <w:rsid w:val="00D96BF4"/>
    <w:rsid w:val="00DA0E01"/>
    <w:rsid w:val="00DB4B42"/>
    <w:rsid w:val="00DB5430"/>
    <w:rsid w:val="00DD35ED"/>
    <w:rsid w:val="00DF42A9"/>
    <w:rsid w:val="00DF4AD2"/>
    <w:rsid w:val="00E05023"/>
    <w:rsid w:val="00E06436"/>
    <w:rsid w:val="00E11875"/>
    <w:rsid w:val="00E4207A"/>
    <w:rsid w:val="00E47B1B"/>
    <w:rsid w:val="00E5023D"/>
    <w:rsid w:val="00E50EAE"/>
    <w:rsid w:val="00E86471"/>
    <w:rsid w:val="00EA1D79"/>
    <w:rsid w:val="00EA4834"/>
    <w:rsid w:val="00EA750F"/>
    <w:rsid w:val="00EB53AD"/>
    <w:rsid w:val="00EB5444"/>
    <w:rsid w:val="00EC0128"/>
    <w:rsid w:val="00EC2741"/>
    <w:rsid w:val="00EC6E14"/>
    <w:rsid w:val="00ED23FE"/>
    <w:rsid w:val="00EE4309"/>
    <w:rsid w:val="00F0207A"/>
    <w:rsid w:val="00F13442"/>
    <w:rsid w:val="00F13DFC"/>
    <w:rsid w:val="00F171B2"/>
    <w:rsid w:val="00F2599C"/>
    <w:rsid w:val="00F25CF9"/>
    <w:rsid w:val="00F30C0C"/>
    <w:rsid w:val="00F31A29"/>
    <w:rsid w:val="00F4561B"/>
    <w:rsid w:val="00F6135B"/>
    <w:rsid w:val="00F623B8"/>
    <w:rsid w:val="00F70AE9"/>
    <w:rsid w:val="00F72308"/>
    <w:rsid w:val="00F75DAF"/>
    <w:rsid w:val="00F918C2"/>
    <w:rsid w:val="00F97984"/>
    <w:rsid w:val="00F97ECA"/>
    <w:rsid w:val="00FA1077"/>
    <w:rsid w:val="00FA2101"/>
    <w:rsid w:val="00FB0ED6"/>
    <w:rsid w:val="00FB49BD"/>
    <w:rsid w:val="00FB5CCE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312CE6-9902-4971-AE8C-87A43BA9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